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6E1" w:rsidRPr="000737DF" w:rsidRDefault="007B17FC" w:rsidP="007B17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427FB397" wp14:editId="781876A6">
            <wp:extent cx="6745834" cy="927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8366" cy="928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7468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B17FC" w:rsidRDefault="007B17FC" w:rsidP="00775CD7">
      <w:pPr>
        <w:spacing w:before="100" w:beforeAutospacing="1" w:after="100" w:afterAutospacing="1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CD7" w:rsidRDefault="00775CD7" w:rsidP="00775CD7">
      <w:pPr>
        <w:spacing w:before="100" w:beforeAutospacing="1" w:after="100" w:afterAutospacing="1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836352" w:rsidRPr="00377468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</w:t>
      </w: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внеурочной деятельности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начального общего образования является частью образовательной программы МБОУ «Гимназия №17», 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 Педагогическим советом </w:t>
      </w:r>
      <w:r w:rsidR="00777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3199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</w:t>
      </w:r>
      <w:r w:rsidR="00C3199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77FA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 </w:t>
      </w:r>
      <w:r w:rsidR="00C319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директора №</w:t>
      </w:r>
      <w:r w:rsidR="00777FA4">
        <w:rPr>
          <w:rFonts w:ascii="Times New Roman" w:eastAsia="Times New Roman" w:hAnsi="Times New Roman" w:cs="Times New Roman"/>
          <w:sz w:val="28"/>
          <w:szCs w:val="28"/>
          <w:lang w:eastAsia="ru-RU"/>
        </w:rPr>
        <w:t>234</w:t>
      </w:r>
      <w:r w:rsidR="00C31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31.08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77FA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Внеурочная деятельность является обязательной частью учебного плана, формируемой участниками образовательного процесса. План внеурочной деятельности </w:t>
      </w:r>
      <w:r w:rsidR="00C319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МБОУ «Гимназия №17»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</w:t>
      </w:r>
    </w:p>
    <w:p w:rsidR="00836352" w:rsidRPr="002170AF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</w:t>
      </w: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внеурочной деятельности </w:t>
      </w:r>
      <w:r w:rsidR="00C319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ОО </w:t>
      </w: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разработан с учетом требований следующих нормативных документов: </w:t>
      </w:r>
    </w:p>
    <w:p w:rsidR="00836352" w:rsidRPr="00B81930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Федеральным Законом от 29.12.2012 № 273-ФЗ «Об образовании в Российской Федерации»;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 1 к письму </w:t>
      </w:r>
      <w:proofErr w:type="spellStart"/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Минпросвещения</w:t>
      </w:r>
      <w:proofErr w:type="spellEnd"/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России от 7 мая 2020 года № ВБ-976/04);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887C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Письмо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r w:rsidRPr="00887C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Министерства просвещения Российской Федерации от 05.07.2022г. №ТВ–1290/03 «О направлении методических рекомендаций» (Информационно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887C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санитарными правилами СП 2.4.3648-20 «Санитарно-эпидемиологические требования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 (далее – СП 2.4.3648-20);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среды о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битания», утвержденными постановлением Главного государственного санитарного врача Российской Федерации от 28.01.2021 № 2 (далее – СанПиН 1.2.3685- 21);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Уставом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Муниципального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«Татарская гимназия №17 имени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Г.Ибрагимова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 Московского района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азани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Основной образовательной программой ФГОС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основного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общего образования;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− Положением об организации внеурочной деятельности </w:t>
      </w:r>
      <w:proofErr w:type="gramStart"/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36352" w:rsidRPr="002170AF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</w:t>
      </w: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внеурочной деятельности образовательного учреждения определяет объем внеурочной деятельности для обучающихся на ступени </w:t>
      </w:r>
      <w:r w:rsidR="00926B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среднего </w:t>
      </w: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общего образования с учетом интересов обучающихся и возможностей образовательного учреждения. </w:t>
      </w:r>
    </w:p>
    <w:p w:rsidR="00836352" w:rsidRPr="002170AF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Время, отведенное на внеурочную деятельность, не включается в расчет допустимой (максимальной) обязательной нагрузки </w:t>
      </w:r>
      <w:proofErr w:type="gramStart"/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proofErr w:type="gramEnd"/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</w:t>
      </w:r>
    </w:p>
    <w:p w:rsidR="00836352" w:rsidRPr="002170AF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Часы, отводимые на внеурочную деятельность </w:t>
      </w:r>
      <w:proofErr w:type="gramStart"/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proofErr w:type="gramEnd"/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используются на различные формы ее организации, отличные от урочной системы обучения. </w:t>
      </w:r>
      <w:proofErr w:type="gramStart"/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проводятся в форме кружков, секций, круглых столов, конференций, диспутов, олимпиад, экскурсий, соревнований, поисковых и научных исследований, совместных творческих дел. </w:t>
      </w:r>
      <w:proofErr w:type="gramEnd"/>
    </w:p>
    <w:p w:rsidR="00836352" w:rsidRPr="002170AF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Внеурочная деятельность обеспечивает учет индивидуальных особенностей и </w:t>
      </w:r>
      <w:proofErr w:type="gramStart"/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потребносте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</w:t>
      </w:r>
      <w:proofErr w:type="gramEnd"/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обучающихся и реализуется через различные формы на добровольной основе в соответствии с выбором обучающихся, педагогических работников общеобразовательного учреждения, родителей (законных представителей). </w:t>
      </w:r>
    </w:p>
    <w:p w:rsidR="00836352" w:rsidRPr="004A6434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 внеу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рочной</w:t>
      </w: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деятельности направлена на разностороннее развитие учащихся. Разностороннее развитие учащихся возможно только в том случае, если весь набор воспитательных технологий и методик работы с детьми создает условия для самореализации ребенка. Самореализации учащихся способствуют развитие у них познавательной мотивации и познавательного интереса, творческих способностей, умение находить необходимую информацию и т.д.</w:t>
      </w:r>
    </w:p>
    <w:p w:rsidR="00836352" w:rsidRPr="004A6434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Главные идеи:</w:t>
      </w:r>
    </w:p>
    <w:p w:rsidR="00836352" w:rsidRPr="004A6434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формирование культуры общения учащихся, осознание учащимися необходимости позитивного общения как </w:t>
      </w:r>
      <w:proofErr w:type="gramStart"/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взрослыми, так и со сверстниками;</w:t>
      </w:r>
    </w:p>
    <w:p w:rsidR="00836352" w:rsidRPr="004A6434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передача учащимся знаний, умений, навыков социального общения людей, опыта поколений;</w:t>
      </w:r>
    </w:p>
    <w:p w:rsidR="00836352" w:rsidRPr="004A6434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воспитание стремления учащихся к полезному времяпровождению и позитивному общению.</w:t>
      </w:r>
    </w:p>
    <w:p w:rsidR="00836352" w:rsidRPr="004A6434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36352" w:rsidRPr="004A6434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Задачи:</w:t>
      </w:r>
    </w:p>
    <w:p w:rsidR="00836352" w:rsidRDefault="00836352" w:rsidP="00836352">
      <w:pPr>
        <w:shd w:val="clear" w:color="auto" w:fill="FFFFFF"/>
        <w:spacing w:after="12" w:line="240" w:lineRule="auto"/>
        <w:ind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</w:t>
      </w: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расширение общекультурного кругозора;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формирование позитивного восприятия ценностей общего образования и более успешного освоения его содержания;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включение в личностно значимые творческие виды деятельности;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формирование нравственных, духовных, эстетических ценностей;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участие в общественно значимых делах;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помощь в определении способностей к тем или иным видам</w:t>
      </w:r>
      <w:r>
        <w:t xml:space="preserve">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деятельности (художественной, спортивной, технической и др.) и содействие в их реализации в творческих объединениях дополнительного образования;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создание пространства для межличностного общения.</w:t>
      </w: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План внеурочной деятельности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r w:rsidRPr="007B3F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БОУ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«Гимназия №17»</w:t>
      </w:r>
      <w:r w:rsidRPr="007B3F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План внеурочной деятельности является основным организационным механизмом реализации основной образовательной программы.</w:t>
      </w:r>
    </w:p>
    <w:p w:rsidR="00836352" w:rsidRPr="006C3BA9" w:rsidRDefault="00836352" w:rsidP="00836352">
      <w:pPr>
        <w:shd w:val="clear" w:color="auto" w:fill="FFFFFF"/>
        <w:spacing w:after="12" w:line="240" w:lineRule="auto"/>
        <w:ind w:left="264" w:right="130" w:firstLine="283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Планирование внеурочной деятельности</w:t>
      </w:r>
    </w:p>
    <w:p w:rsidR="00836352" w:rsidRPr="006C3BA9" w:rsidRDefault="00836352" w:rsidP="00836352">
      <w:pPr>
        <w:shd w:val="clear" w:color="auto" w:fill="FFFFFF"/>
        <w:spacing w:after="12" w:line="240" w:lineRule="auto"/>
        <w:ind w:left="264" w:right="130" w:firstLine="283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важном</w:t>
      </w:r>
      <w:proofErr w:type="gramEnd"/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 (понедельник, первый урок);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 час в неделю – на занятия по формированию функциональной грамотности </w:t>
      </w:r>
      <w:proofErr w:type="gramStart"/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proofErr w:type="gramEnd"/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(в том числе финансовой грамотности);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 час в неделю – на занятия, направленные на удовлетворение </w:t>
      </w:r>
      <w:proofErr w:type="spellStart"/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профориентационных</w:t>
      </w:r>
      <w:proofErr w:type="spellEnd"/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интересов и потребностей обучающихся (в том числе основы предпринимательства).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Кроме того, в вариативную часть плана внеурочной деятельности включены: 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(русский, родной и английский языки), проектно-исследовательской деятельности, исторического просвещения); часы, отведенные на занятия, направленные на удовлетворение интересов и потребностей, обучающихся в творческом и физическом развитии (в том числе организация занятий в школьных театрах, школьных музеях, школьных спортивных клубах).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Основное содержание рекомендуемых занятий внеурочной деятельности отражено в таблице: 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8"/>
        <w:gridCol w:w="142"/>
        <w:gridCol w:w="1843"/>
        <w:gridCol w:w="6083"/>
      </w:tblGrid>
      <w:tr w:rsidR="00836352" w:rsidRPr="006C3BA9" w:rsidTr="0074684D"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Направление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внеурочной деятельности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Рекомендуемое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количество часов в неделю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Основное содержание занятий</w:t>
            </w:r>
          </w:p>
        </w:tc>
      </w:tr>
      <w:tr w:rsidR="00836352" w:rsidRPr="006C3BA9" w:rsidTr="0074684D">
        <w:tc>
          <w:tcPr>
            <w:tcW w:w="104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t>Часть, рекомендуемая для всех обучающихся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Информационн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о-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развитие ценностного отношения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к своей Родине - России, населяющим ее людям, ее уникальной истории, богатой природе и великой культуре.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темы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 занятий связаны с важнейшими аспектами жизни человека в современной России: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функциональной грамотности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формирование и развитие функциональной грамотности школьников: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читательской, математической,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естественно-научной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, финансовой, направленной и на развитие креативного мышления и глобальных компетенций.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организационные формы: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интегрированные курсы,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метапредметные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кружки или факультативы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профориентационных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развитие ценностного отношения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к труду, как основному способу достижения жизненного благополучия и ощущения уверенности в жизни.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внепрофессиональной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деятельности.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организационные формы: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профориентационные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беседы, деловые игры,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квесты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профориентационных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парков.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proofErr w:type="gramStart"/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Основное содержание: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знакомство с миром профессий и способами получения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профессионального образования;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создание условий для развития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надпрофессиональных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навыков (общения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, работы в команде, поведения в конфликтной ситуации и т.п.);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  <w:proofErr w:type="gramEnd"/>
          </w:p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</w:tr>
      <w:tr w:rsidR="00836352" w:rsidRPr="006C3BA9" w:rsidTr="0074684D">
        <w:tc>
          <w:tcPr>
            <w:tcW w:w="104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t>Вариативная часть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формирование ценностного отношения обучающихся к знаниям, как залогу их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направления деятельности: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зан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тия по дополнительному или углубленному изучению учебных предметов или модулей;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занятия в рамках исследовател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ьской и проектной деятельности;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освоением регионального компонента образования или особыми этнокультурными интересами участн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иков образовательных отношений;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специальные занятия для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с ограниченными возможностями здоровья или испытывающими затруднения в социальной коммуникации.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направленные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интересов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и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потребностей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в творческом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развитии, помощь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в самореализации,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развитии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способностей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талантов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удовлетворение интересов и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потребностей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 </w:t>
            </w:r>
          </w:p>
          <w:p w:rsidR="00836352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задачи: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раскрытие творческих способностей школьников, формирование у них чувства вкуса и умения ценить прекрасное, формирование це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нностного отношения к культуре;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развитие их самостоятельности и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ответственности, формирование навыков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самообслуживающего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труда. </w:t>
            </w:r>
          </w:p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организационные формы: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ли писательских клубах и т.п.);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 школьников в спортивных объединениях (секциях и клубах, организация спорт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ивных турниров и соревнований);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 школьников в объединениях туристско-краеведческой направленности (экскур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сии, развитие школьных музеев).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направленные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интересов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потребностей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сопровождение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деятельности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ориентированных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ученических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сообществ, детских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объединений,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органов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самоуправления, на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организацию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совместно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комплекса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мероприятий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обеспечение психологического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организационные формы: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педагогическое сопровождение деятельности Российского движения школьников и Юнармейских отрядов;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волонтерских, трудовых, экологических отрядов, создаваемых для со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циально ориентированной работы;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выборного Совета обучающихся, создаваемого для учета мнения школьников по вопросам управлен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ия образовательной организацией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</w:tr>
    </w:tbl>
    <w:p w:rsidR="00836352" w:rsidRPr="006C3BA9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36352" w:rsidRPr="00F3603A" w:rsidRDefault="00836352" w:rsidP="008363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</w:t>
      </w:r>
      <w:proofErr w:type="spellStart"/>
      <w:r w:rsidRPr="007B3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7B3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личностные результаты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Внеурочная деятельность направлена на достижение следующих воспитательных результатов: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приобретение </w:t>
      </w: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опыта;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формирование положительного отношения к базовым общественным ценностям;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приобретение </w:t>
      </w: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самостоятельного общественного действия.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реализации программы внеурочной деятельности начального общего образования ожидается повышение результатов как личностных, так и </w:t>
      </w:r>
      <w:proofErr w:type="spell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результаты – готовность и способность обучающихся к саморазвитию, </w:t>
      </w:r>
      <w:proofErr w:type="spell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результаты внеурочной деятельности отражают: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Воспитание российской гражданской идентичности: патриотизма, уважения к Отечеству, прошлому и настоящему многонационального народа России, осознанного и ответственного отношения к собственным поступкам.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Формирование коммуникативной компетентности в общении и </w:t>
      </w:r>
    </w:p>
    <w:p w:rsidR="00836352" w:rsidRDefault="00836352" w:rsidP="008363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сотрудничестве</w:t>
      </w:r>
      <w:proofErr w:type="gram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оценочной и практической деятельности в жизненных ситуациях.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– освоенные </w:t>
      </w: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УУД (познавательные, регулятивные и коммуникативные), </w:t>
      </w:r>
      <w:proofErr w:type="spell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 российской, гражданской идентичности.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внеурочной деятельности отражают: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Формирование готовности и </w:t>
      </w: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proofErr w:type="gram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в социально значимом труде. </w:t>
      </w: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взаимопонимания. </w:t>
      </w:r>
      <w:proofErr w:type="gramEnd"/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Формирование нравственных чувств и нравственного поведения, умение ставить и формулировать для себя новые задачи в учебе и познавательной деятельности, развитие мотивов и интересов своей познавательной деятельности.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Умение устанавливать аналогии,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рассуждение</w:t>
      </w:r>
      <w:proofErr w:type="gram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умозаключение (индуктивное, дедуктивное и по аналогии) и делать выводы.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Умение организовывать сотрудничество и совместную деятельность с учителем и сверстниками; работать индивидуально и в группе: находить общее </w:t>
      </w: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Формирование и развитие компетентности в области использования </w:t>
      </w:r>
      <w:proofErr w:type="spell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информационнокоммуникационных</w:t>
      </w:r>
      <w:proofErr w:type="spell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(далее – </w:t>
      </w: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ИКТ-компетенции</w:t>
      </w:r>
      <w:proofErr w:type="gram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836352" w:rsidRP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Промежуточная аттестация </w:t>
      </w:r>
      <w:proofErr w:type="gramStart"/>
      <w:r w:rsidRPr="00F36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F36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контроль за посещаемостью </w:t>
      </w:r>
    </w:p>
    <w:p w:rsidR="00836352" w:rsidRP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</w:t>
      </w:r>
      <w:proofErr w:type="gramStart"/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осваивающих программы внеурочной деятельности, как правило, не проводится. Учет результатов внеурочной деятельности осуществляется преподавателем в журнале.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за посещением </w:t>
      </w:r>
      <w:proofErr w:type="gramStart"/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352" w:rsidRDefault="00836352" w:rsidP="00836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внеурочной деятельности</w:t>
      </w:r>
    </w:p>
    <w:p w:rsidR="00836352" w:rsidRPr="00F3603A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 </w:t>
      </w:r>
    </w:p>
    <w:p w:rsidR="00836352" w:rsidRPr="00F3603A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обучающихся, посещающих занятия в организациях дополнительного образования (спортивных школах, музыкальных школах и других организациях) количество часов внеурочной деятельности может быть сокращено.</w:t>
      </w:r>
      <w:proofErr w:type="gramEnd"/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Расписание внеурочных занятий составляется отдельно от расписания уроков.</w:t>
      </w:r>
    </w:p>
    <w:p w:rsidR="00836352" w:rsidRDefault="00836352" w:rsidP="00836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30466" w:rsidRDefault="00F30466" w:rsidP="00836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30466" w:rsidRDefault="00F30466" w:rsidP="00836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30466" w:rsidRDefault="00F30466" w:rsidP="00836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30466" w:rsidRDefault="00F30466" w:rsidP="00836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30466" w:rsidRDefault="00F30466" w:rsidP="00836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30466" w:rsidRDefault="00F30466" w:rsidP="00836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30466" w:rsidRDefault="00F30466" w:rsidP="00836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30466" w:rsidRDefault="00F30466" w:rsidP="00836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36352" w:rsidRDefault="00836352" w:rsidP="00836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83A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992">
        <w:rPr>
          <w:rFonts w:ascii="Times New Roman" w:hAnsi="Times New Roman" w:cs="Times New Roman"/>
          <w:b/>
          <w:sz w:val="28"/>
          <w:szCs w:val="28"/>
        </w:rPr>
        <w:t>среднего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C31992" w:rsidRDefault="00C31992" w:rsidP="00836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634"/>
        <w:gridCol w:w="2084"/>
        <w:gridCol w:w="2085"/>
        <w:gridCol w:w="2085"/>
      </w:tblGrid>
      <w:tr w:rsidR="00C31992" w:rsidTr="00C31992">
        <w:tc>
          <w:tcPr>
            <w:tcW w:w="534" w:type="dxa"/>
            <w:vMerge w:val="restart"/>
          </w:tcPr>
          <w:p w:rsidR="00C31992" w:rsidRDefault="00C31992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</w:t>
            </w:r>
          </w:p>
        </w:tc>
        <w:tc>
          <w:tcPr>
            <w:tcW w:w="3634" w:type="dxa"/>
            <w:vMerge w:val="restart"/>
          </w:tcPr>
          <w:p w:rsidR="00C31992" w:rsidRDefault="00C31992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84" w:type="dxa"/>
            <w:vMerge w:val="restart"/>
          </w:tcPr>
          <w:p w:rsidR="00C31992" w:rsidRDefault="00C31992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170" w:type="dxa"/>
            <w:gridSpan w:val="2"/>
          </w:tcPr>
          <w:p w:rsidR="00C31992" w:rsidRDefault="00C31992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C31992" w:rsidTr="00C31992">
        <w:tc>
          <w:tcPr>
            <w:tcW w:w="534" w:type="dxa"/>
            <w:vMerge/>
          </w:tcPr>
          <w:p w:rsidR="00C31992" w:rsidRDefault="00C31992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634" w:type="dxa"/>
            <w:vMerge/>
          </w:tcPr>
          <w:p w:rsidR="00C31992" w:rsidRDefault="00C31992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4" w:type="dxa"/>
            <w:vMerge/>
          </w:tcPr>
          <w:p w:rsidR="00C31992" w:rsidRDefault="00C31992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C31992" w:rsidRDefault="00C31992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2085" w:type="dxa"/>
          </w:tcPr>
          <w:p w:rsidR="00C31992" w:rsidRDefault="00C31992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</w:p>
        </w:tc>
      </w:tr>
      <w:tr w:rsidR="00C31992" w:rsidTr="00C31992">
        <w:tc>
          <w:tcPr>
            <w:tcW w:w="10422" w:type="dxa"/>
            <w:gridSpan w:val="5"/>
          </w:tcPr>
          <w:p w:rsidR="00C31992" w:rsidRDefault="00C31992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4012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</w:t>
            </w: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</w:tr>
      <w:tr w:rsidR="00C31992" w:rsidTr="00C31992">
        <w:tc>
          <w:tcPr>
            <w:tcW w:w="534" w:type="dxa"/>
          </w:tcPr>
          <w:p w:rsidR="00C31992" w:rsidRPr="0094012D" w:rsidRDefault="00C31992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4" w:type="dxa"/>
          </w:tcPr>
          <w:p w:rsidR="00C31992" w:rsidRPr="0094012D" w:rsidRDefault="00C31992" w:rsidP="00C319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о-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084" w:type="dxa"/>
          </w:tcPr>
          <w:p w:rsidR="00C31992" w:rsidRPr="0094012D" w:rsidRDefault="00C31992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C31992" w:rsidRPr="0094012D" w:rsidRDefault="00C31992" w:rsidP="0077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7F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5" w:type="dxa"/>
          </w:tcPr>
          <w:p w:rsidR="00C31992" w:rsidRPr="0094012D" w:rsidRDefault="00C31992" w:rsidP="0077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7F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31992" w:rsidTr="00C31992">
        <w:tc>
          <w:tcPr>
            <w:tcW w:w="534" w:type="dxa"/>
          </w:tcPr>
          <w:p w:rsidR="00C31992" w:rsidRPr="0094012D" w:rsidRDefault="00C31992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</w:tcPr>
          <w:p w:rsidR="00C31992" w:rsidRPr="006C3BA9" w:rsidRDefault="00C31992" w:rsidP="00C3199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функциональной грамотности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084" w:type="dxa"/>
          </w:tcPr>
          <w:p w:rsidR="00C31992" w:rsidRPr="0094012D" w:rsidRDefault="00C31992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2085" w:type="dxa"/>
          </w:tcPr>
          <w:p w:rsidR="00C31992" w:rsidRPr="0094012D" w:rsidRDefault="00C31992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85" w:type="dxa"/>
          </w:tcPr>
          <w:p w:rsidR="00C31992" w:rsidRPr="0094012D" w:rsidRDefault="00C31992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77FA4" w:rsidTr="003F4705">
        <w:trPr>
          <w:trHeight w:val="1104"/>
        </w:trPr>
        <w:tc>
          <w:tcPr>
            <w:tcW w:w="534" w:type="dxa"/>
          </w:tcPr>
          <w:p w:rsidR="00777FA4" w:rsidRDefault="00777FA4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4" w:type="dxa"/>
          </w:tcPr>
          <w:p w:rsidR="00777FA4" w:rsidRPr="006C3BA9" w:rsidRDefault="00777FA4" w:rsidP="00C3199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профориентационных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2084" w:type="dxa"/>
          </w:tcPr>
          <w:p w:rsidR="00777FA4" w:rsidRDefault="00777FA4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2085" w:type="dxa"/>
          </w:tcPr>
          <w:p w:rsidR="00777FA4" w:rsidRDefault="00777FA4" w:rsidP="00777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85" w:type="dxa"/>
          </w:tcPr>
          <w:p w:rsidR="00777FA4" w:rsidRDefault="00777FA4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31992" w:rsidTr="00C31992">
        <w:tc>
          <w:tcPr>
            <w:tcW w:w="10422" w:type="dxa"/>
            <w:gridSpan w:val="5"/>
          </w:tcPr>
          <w:p w:rsidR="00C31992" w:rsidRDefault="00C31992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t>Вариативная часть</w:t>
            </w:r>
          </w:p>
        </w:tc>
      </w:tr>
      <w:tr w:rsidR="00035A4D" w:rsidTr="00C31992">
        <w:tc>
          <w:tcPr>
            <w:tcW w:w="534" w:type="dxa"/>
            <w:vMerge w:val="restart"/>
          </w:tcPr>
          <w:p w:rsidR="00035A4D" w:rsidRDefault="00035A4D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3634" w:type="dxa"/>
            <w:vMerge w:val="restart"/>
          </w:tcPr>
          <w:p w:rsidR="00035A4D" w:rsidRDefault="00035A4D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42B1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2084" w:type="dxa"/>
          </w:tcPr>
          <w:p w:rsidR="00035A4D" w:rsidRPr="00D829F5" w:rsidRDefault="00035A4D" w:rsidP="008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и синтаксические средства в тексте </w:t>
            </w:r>
            <w:r w:rsidRPr="00D82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</w:tcPr>
          <w:p w:rsidR="00035A4D" w:rsidRPr="0092692E" w:rsidRDefault="00035A4D" w:rsidP="008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85" w:type="dxa"/>
          </w:tcPr>
          <w:p w:rsidR="00035A4D" w:rsidRPr="0092692E" w:rsidRDefault="00C15250" w:rsidP="008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35A4D" w:rsidTr="00C31992">
        <w:tc>
          <w:tcPr>
            <w:tcW w:w="534" w:type="dxa"/>
            <w:vMerge/>
          </w:tcPr>
          <w:p w:rsidR="00035A4D" w:rsidRDefault="00035A4D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634" w:type="dxa"/>
            <w:vMerge/>
          </w:tcPr>
          <w:p w:rsidR="00035A4D" w:rsidRPr="00442B19" w:rsidRDefault="00035A4D" w:rsidP="0083635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2084" w:type="dxa"/>
          </w:tcPr>
          <w:p w:rsidR="00035A4D" w:rsidRPr="00D829F5" w:rsidRDefault="00035A4D" w:rsidP="008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практической математики </w:t>
            </w:r>
          </w:p>
        </w:tc>
        <w:tc>
          <w:tcPr>
            <w:tcW w:w="2085" w:type="dxa"/>
          </w:tcPr>
          <w:p w:rsidR="00035A4D" w:rsidRPr="0092692E" w:rsidRDefault="00035A4D" w:rsidP="008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9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85" w:type="dxa"/>
          </w:tcPr>
          <w:p w:rsidR="00035A4D" w:rsidRPr="0092692E" w:rsidRDefault="00C15250" w:rsidP="008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829F5" w:rsidTr="00C31992">
        <w:tc>
          <w:tcPr>
            <w:tcW w:w="534" w:type="dxa"/>
          </w:tcPr>
          <w:p w:rsidR="00D829F5" w:rsidRDefault="00D829F5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3634" w:type="dxa"/>
          </w:tcPr>
          <w:p w:rsidR="00D829F5" w:rsidRDefault="00D829F5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интересов и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потребностей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 в творческом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 развитии, помощь в самореализации,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 и развитии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способностей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 талантов</w:t>
            </w:r>
          </w:p>
        </w:tc>
        <w:tc>
          <w:tcPr>
            <w:tcW w:w="2084" w:type="dxa"/>
          </w:tcPr>
          <w:p w:rsidR="00D829F5" w:rsidRPr="00D829F5" w:rsidRDefault="00D829F5" w:rsidP="008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F5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085" w:type="dxa"/>
          </w:tcPr>
          <w:p w:rsidR="00D829F5" w:rsidRPr="0092692E" w:rsidRDefault="00D829F5" w:rsidP="00C9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9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85" w:type="dxa"/>
          </w:tcPr>
          <w:p w:rsidR="00D829F5" w:rsidRPr="0092692E" w:rsidRDefault="00D829F5" w:rsidP="00C9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9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15250" w:rsidTr="006C7CE0">
        <w:trPr>
          <w:trHeight w:val="4140"/>
        </w:trPr>
        <w:tc>
          <w:tcPr>
            <w:tcW w:w="534" w:type="dxa"/>
          </w:tcPr>
          <w:p w:rsidR="00C15250" w:rsidRDefault="00C15250" w:rsidP="00836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3634" w:type="dxa"/>
          </w:tcPr>
          <w:p w:rsidR="00C15250" w:rsidRPr="006C3BA9" w:rsidRDefault="00C15250" w:rsidP="0083635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 социальных интересов и потребностей обучающихся,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 сопровождение деятельности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 ориентированных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ученических сообществ, детских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ий, органов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 самоуправления, на организацию совместно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 комплекса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мероприятий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  <w:proofErr w:type="gramEnd"/>
          </w:p>
        </w:tc>
        <w:tc>
          <w:tcPr>
            <w:tcW w:w="2084" w:type="dxa"/>
          </w:tcPr>
          <w:p w:rsidR="00C15250" w:rsidRPr="00D829F5" w:rsidRDefault="00C15250" w:rsidP="00327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2085" w:type="dxa"/>
          </w:tcPr>
          <w:p w:rsidR="00C15250" w:rsidRPr="0092692E" w:rsidRDefault="00C15250" w:rsidP="00327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85" w:type="dxa"/>
          </w:tcPr>
          <w:p w:rsidR="00C15250" w:rsidRPr="0092692E" w:rsidRDefault="00C15250" w:rsidP="00327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15250" w:rsidTr="00B36BF5">
        <w:tc>
          <w:tcPr>
            <w:tcW w:w="6252" w:type="dxa"/>
            <w:gridSpan w:val="3"/>
          </w:tcPr>
          <w:p w:rsidR="00C15250" w:rsidRPr="00D829F5" w:rsidRDefault="00C15250" w:rsidP="008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2085" w:type="dxa"/>
          </w:tcPr>
          <w:p w:rsidR="00C15250" w:rsidRPr="0092692E" w:rsidRDefault="00C15250" w:rsidP="00C15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085" w:type="dxa"/>
          </w:tcPr>
          <w:p w:rsidR="00C15250" w:rsidRPr="0092692E" w:rsidRDefault="00C15250" w:rsidP="00C15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</w:tbl>
    <w:p w:rsidR="00C31992" w:rsidRDefault="00C31992" w:rsidP="00836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15250" w:rsidRDefault="00C15250" w:rsidP="00CB0B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BA" w:rsidRDefault="00CB0BBA" w:rsidP="00CB0B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Недельный п</w:t>
      </w:r>
      <w:r w:rsidRPr="00D5383A">
        <w:rPr>
          <w:rFonts w:ascii="Times New Roman" w:hAnsi="Times New Roman" w:cs="Times New Roman"/>
          <w:b/>
          <w:sz w:val="28"/>
          <w:szCs w:val="28"/>
        </w:rPr>
        <w:t xml:space="preserve">лан внеурочной деятельности для </w:t>
      </w:r>
      <w:r w:rsidR="00D829F5">
        <w:rPr>
          <w:rFonts w:ascii="Times New Roman" w:hAnsi="Times New Roman" w:cs="Times New Roman"/>
          <w:b/>
          <w:sz w:val="28"/>
          <w:szCs w:val="28"/>
        </w:rPr>
        <w:t>10</w:t>
      </w:r>
      <w:r w:rsidR="00F74031">
        <w:rPr>
          <w:rFonts w:ascii="Times New Roman" w:hAnsi="Times New Roman" w:cs="Times New Roman"/>
          <w:b/>
          <w:sz w:val="28"/>
          <w:szCs w:val="28"/>
        </w:rPr>
        <w:t xml:space="preserve"> - 11</w:t>
      </w:r>
      <w:r w:rsidR="00D829F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F74031">
        <w:rPr>
          <w:rFonts w:ascii="Times New Roman" w:hAnsi="Times New Roman" w:cs="Times New Roman"/>
          <w:b/>
          <w:sz w:val="28"/>
          <w:szCs w:val="28"/>
        </w:rPr>
        <w:t>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634"/>
        <w:gridCol w:w="2084"/>
        <w:gridCol w:w="2085"/>
        <w:gridCol w:w="2085"/>
      </w:tblGrid>
      <w:tr w:rsidR="00CB0BBA" w:rsidTr="00C31992">
        <w:tc>
          <w:tcPr>
            <w:tcW w:w="534" w:type="dxa"/>
            <w:vMerge w:val="restart"/>
          </w:tcPr>
          <w:p w:rsidR="00CB0BBA" w:rsidRDefault="00CB0BBA" w:rsidP="00C31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34" w:type="dxa"/>
            <w:vMerge w:val="restart"/>
          </w:tcPr>
          <w:p w:rsidR="00CB0BBA" w:rsidRDefault="00CB0BBA" w:rsidP="00C31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84" w:type="dxa"/>
            <w:vMerge w:val="restart"/>
          </w:tcPr>
          <w:p w:rsidR="00CB0BBA" w:rsidRDefault="00CB0BBA" w:rsidP="00C31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170" w:type="dxa"/>
            <w:gridSpan w:val="2"/>
          </w:tcPr>
          <w:p w:rsidR="00CB0BBA" w:rsidRDefault="00CB0BBA" w:rsidP="00C31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CB0BBA" w:rsidTr="00C31992">
        <w:tc>
          <w:tcPr>
            <w:tcW w:w="534" w:type="dxa"/>
            <w:vMerge/>
          </w:tcPr>
          <w:p w:rsidR="00CB0BBA" w:rsidRDefault="00CB0BBA" w:rsidP="00C31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CB0BBA" w:rsidRDefault="00CB0BBA" w:rsidP="00C31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vMerge/>
          </w:tcPr>
          <w:p w:rsidR="00CB0BBA" w:rsidRDefault="00CB0BBA" w:rsidP="00C31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CB0BBA" w:rsidRDefault="00F74031" w:rsidP="00C31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85" w:type="dxa"/>
          </w:tcPr>
          <w:p w:rsidR="00CB0BBA" w:rsidRDefault="00F74031" w:rsidP="00C31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CB0BBA" w:rsidTr="00C31992">
        <w:tc>
          <w:tcPr>
            <w:tcW w:w="10422" w:type="dxa"/>
            <w:gridSpan w:val="5"/>
          </w:tcPr>
          <w:p w:rsidR="00CB0BBA" w:rsidRDefault="00CB0BBA" w:rsidP="00C31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</w:tr>
      <w:tr w:rsidR="00CB0BBA" w:rsidTr="00C31992">
        <w:tc>
          <w:tcPr>
            <w:tcW w:w="534" w:type="dxa"/>
          </w:tcPr>
          <w:p w:rsidR="00CB0BBA" w:rsidRPr="00827858" w:rsidRDefault="00CB0BBA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4" w:type="dxa"/>
          </w:tcPr>
          <w:p w:rsidR="00CB0BBA" w:rsidRPr="0094012D" w:rsidRDefault="00CB0BBA" w:rsidP="00C319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о-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084" w:type="dxa"/>
          </w:tcPr>
          <w:p w:rsidR="00CB0BBA" w:rsidRPr="0094012D" w:rsidRDefault="00CB0BBA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CB0BBA" w:rsidRPr="00827858" w:rsidRDefault="00CB0BBA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B0BBA" w:rsidRPr="00827858" w:rsidRDefault="00CB0BBA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0BBA" w:rsidTr="00C31992">
        <w:tc>
          <w:tcPr>
            <w:tcW w:w="534" w:type="dxa"/>
          </w:tcPr>
          <w:p w:rsidR="00CB0BBA" w:rsidRPr="00827858" w:rsidRDefault="00CB0BBA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</w:tcPr>
          <w:p w:rsidR="00CB0BBA" w:rsidRPr="006C3BA9" w:rsidRDefault="00CB0BBA" w:rsidP="00C3199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функциональной грамотности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084" w:type="dxa"/>
          </w:tcPr>
          <w:p w:rsidR="00CB0BBA" w:rsidRPr="0094012D" w:rsidRDefault="00CB0BBA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2085" w:type="dxa"/>
          </w:tcPr>
          <w:p w:rsidR="00CB0BBA" w:rsidRPr="00827858" w:rsidRDefault="00CB0BBA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B0BBA" w:rsidRPr="00827858" w:rsidRDefault="00CB0BBA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7FA4" w:rsidTr="00E1571E">
        <w:trPr>
          <w:trHeight w:val="1104"/>
        </w:trPr>
        <w:tc>
          <w:tcPr>
            <w:tcW w:w="534" w:type="dxa"/>
          </w:tcPr>
          <w:p w:rsidR="00777FA4" w:rsidRPr="00827858" w:rsidRDefault="00777FA4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</w:tcPr>
          <w:p w:rsidR="00777FA4" w:rsidRPr="006C3BA9" w:rsidRDefault="00777FA4" w:rsidP="00C3199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профориентационных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2084" w:type="dxa"/>
          </w:tcPr>
          <w:p w:rsidR="00777FA4" w:rsidRDefault="00777FA4" w:rsidP="002E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2085" w:type="dxa"/>
          </w:tcPr>
          <w:p w:rsidR="00777FA4" w:rsidRDefault="00C15250" w:rsidP="002E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:rsidR="00777FA4" w:rsidRDefault="00C15250" w:rsidP="002E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7FA4" w:rsidTr="00C31992">
        <w:tc>
          <w:tcPr>
            <w:tcW w:w="10422" w:type="dxa"/>
            <w:gridSpan w:val="5"/>
          </w:tcPr>
          <w:p w:rsidR="00777FA4" w:rsidRDefault="00777FA4" w:rsidP="00C31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t>Вариативная часть</w:t>
            </w:r>
          </w:p>
        </w:tc>
      </w:tr>
      <w:tr w:rsidR="00C15250" w:rsidTr="00C31992">
        <w:tc>
          <w:tcPr>
            <w:tcW w:w="534" w:type="dxa"/>
            <w:vMerge w:val="restart"/>
          </w:tcPr>
          <w:p w:rsidR="00C15250" w:rsidRPr="00827858" w:rsidRDefault="00C15250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  <w:vMerge w:val="restart"/>
          </w:tcPr>
          <w:p w:rsidR="00C15250" w:rsidRPr="00442B19" w:rsidRDefault="00C15250" w:rsidP="00C3199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442B1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2084" w:type="dxa"/>
          </w:tcPr>
          <w:p w:rsidR="00C15250" w:rsidRPr="0094012D" w:rsidRDefault="00C15250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и синтаксические средства в тексте </w:t>
            </w:r>
            <w:r w:rsidRPr="00D82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</w:tcPr>
          <w:p w:rsidR="00C15250" w:rsidRPr="00827858" w:rsidRDefault="00C15250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15250" w:rsidRPr="00827858" w:rsidRDefault="00C15250" w:rsidP="002E5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5250" w:rsidTr="00C31992">
        <w:tc>
          <w:tcPr>
            <w:tcW w:w="534" w:type="dxa"/>
            <w:vMerge/>
          </w:tcPr>
          <w:p w:rsidR="00C15250" w:rsidRPr="00827858" w:rsidRDefault="00C15250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C15250" w:rsidRPr="00442B19" w:rsidRDefault="00C15250" w:rsidP="00C3199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2084" w:type="dxa"/>
          </w:tcPr>
          <w:p w:rsidR="00C15250" w:rsidRDefault="00C15250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практической математики</w:t>
            </w:r>
          </w:p>
        </w:tc>
        <w:tc>
          <w:tcPr>
            <w:tcW w:w="2085" w:type="dxa"/>
          </w:tcPr>
          <w:p w:rsidR="00C15250" w:rsidRPr="00827858" w:rsidRDefault="00C15250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15250" w:rsidRPr="00827858" w:rsidRDefault="00C15250" w:rsidP="002E5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7FA4" w:rsidTr="00C31992">
        <w:tc>
          <w:tcPr>
            <w:tcW w:w="534" w:type="dxa"/>
          </w:tcPr>
          <w:p w:rsidR="00777FA4" w:rsidRPr="00827858" w:rsidRDefault="00777FA4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</w:tcPr>
          <w:p w:rsidR="00777FA4" w:rsidRPr="00442B19" w:rsidRDefault="00777FA4" w:rsidP="00C3199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интересов и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потребностей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 в творческом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 развитии, помощь в самореализации,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 и развитии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способностей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 талантов</w:t>
            </w:r>
          </w:p>
        </w:tc>
        <w:tc>
          <w:tcPr>
            <w:tcW w:w="2084" w:type="dxa"/>
          </w:tcPr>
          <w:p w:rsidR="00777FA4" w:rsidRPr="0094012D" w:rsidRDefault="00777FA4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085" w:type="dxa"/>
          </w:tcPr>
          <w:p w:rsidR="00777FA4" w:rsidRPr="00827858" w:rsidRDefault="00777FA4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777FA4" w:rsidRPr="00827858" w:rsidRDefault="00777FA4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5250" w:rsidTr="00C31992">
        <w:trPr>
          <w:trHeight w:val="2036"/>
        </w:trPr>
        <w:tc>
          <w:tcPr>
            <w:tcW w:w="534" w:type="dxa"/>
          </w:tcPr>
          <w:p w:rsidR="00C15250" w:rsidRPr="00827858" w:rsidRDefault="00C15250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34" w:type="dxa"/>
          </w:tcPr>
          <w:p w:rsidR="00C15250" w:rsidRPr="006C3BA9" w:rsidRDefault="00C15250" w:rsidP="00C3199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 социальных интересов и потребностей обучающихся,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 сопровождение деятельности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 ориентированных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ученических сообществ, детских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ий, органов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 самоуправления, на организацию совместно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 комплекса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мероприятий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  <w:proofErr w:type="gramEnd"/>
          </w:p>
        </w:tc>
        <w:tc>
          <w:tcPr>
            <w:tcW w:w="2084" w:type="dxa"/>
          </w:tcPr>
          <w:p w:rsidR="00C15250" w:rsidRPr="00C15250" w:rsidRDefault="00C15250" w:rsidP="002E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250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2085" w:type="dxa"/>
          </w:tcPr>
          <w:p w:rsidR="00C15250" w:rsidRPr="00C15250" w:rsidRDefault="00C15250" w:rsidP="002E5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2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15250" w:rsidRPr="00C15250" w:rsidRDefault="00C15250" w:rsidP="002E5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2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5250" w:rsidTr="00C31992">
        <w:tc>
          <w:tcPr>
            <w:tcW w:w="6252" w:type="dxa"/>
            <w:gridSpan w:val="3"/>
          </w:tcPr>
          <w:p w:rsidR="00C15250" w:rsidRDefault="00C15250" w:rsidP="00C3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2085" w:type="dxa"/>
          </w:tcPr>
          <w:p w:rsidR="00C15250" w:rsidRPr="00CA57E6" w:rsidRDefault="00C15250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5" w:type="dxa"/>
          </w:tcPr>
          <w:p w:rsidR="00C15250" w:rsidRPr="00CA57E6" w:rsidRDefault="00C15250" w:rsidP="00C31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CB6FD5" w:rsidRPr="00A50FE4" w:rsidRDefault="00CB6FD5" w:rsidP="009F2447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1660"/>
        <w:rPr>
          <w:rFonts w:ascii="Cambria" w:hAnsi="Cambria" w:cs="Cambria"/>
          <w:b/>
          <w:bCs/>
          <w:sz w:val="28"/>
          <w:szCs w:val="28"/>
          <w:lang w:val="tt-RU"/>
        </w:rPr>
      </w:pPr>
    </w:p>
    <w:p w:rsidR="0024733C" w:rsidRDefault="0024733C" w:rsidP="00C02639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440" w:right="1660" w:hanging="1640"/>
        <w:jc w:val="center"/>
        <w:rPr>
          <w:rFonts w:ascii="Cambria" w:hAnsi="Cambria" w:cs="Cambria"/>
          <w:b/>
          <w:bCs/>
          <w:sz w:val="28"/>
          <w:szCs w:val="28"/>
        </w:rPr>
      </w:pPr>
    </w:p>
    <w:sectPr w:rsidR="0024733C" w:rsidSect="005E23FA">
      <w:footerReference w:type="default" r:id="rId10"/>
      <w:pgSz w:w="11906" w:h="16838"/>
      <w:pgMar w:top="851" w:right="566" w:bottom="426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663" w:rsidRDefault="00534663" w:rsidP="005E23FA">
      <w:pPr>
        <w:spacing w:after="0" w:line="240" w:lineRule="auto"/>
      </w:pPr>
      <w:r>
        <w:separator/>
      </w:r>
    </w:p>
  </w:endnote>
  <w:endnote w:type="continuationSeparator" w:id="0">
    <w:p w:rsidR="00534663" w:rsidRDefault="00534663" w:rsidP="005E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3560806"/>
      <w:docPartObj>
        <w:docPartGallery w:val="Page Numbers (Bottom of Page)"/>
        <w:docPartUnique/>
      </w:docPartObj>
    </w:sdtPr>
    <w:sdtEndPr/>
    <w:sdtContent>
      <w:p w:rsidR="00C31992" w:rsidRDefault="00C3199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7FC">
          <w:rPr>
            <w:noProof/>
          </w:rPr>
          <w:t>11</w:t>
        </w:r>
        <w:r>
          <w:fldChar w:fldCharType="end"/>
        </w:r>
      </w:p>
    </w:sdtContent>
  </w:sdt>
  <w:p w:rsidR="00C31992" w:rsidRDefault="00C3199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663" w:rsidRDefault="00534663" w:rsidP="005E23FA">
      <w:pPr>
        <w:spacing w:after="0" w:line="240" w:lineRule="auto"/>
      </w:pPr>
      <w:r>
        <w:separator/>
      </w:r>
    </w:p>
  </w:footnote>
  <w:footnote w:type="continuationSeparator" w:id="0">
    <w:p w:rsidR="00534663" w:rsidRDefault="00534663" w:rsidP="005E2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13"/>
    <w:multiLevelType w:val="hybridMultilevel"/>
    <w:tmpl w:val="0000260D"/>
    <w:lvl w:ilvl="0" w:tplc="00006B8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314F"/>
    <w:multiLevelType w:val="hybridMultilevel"/>
    <w:tmpl w:val="00005E14"/>
    <w:lvl w:ilvl="0" w:tplc="0000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5F32"/>
    <w:multiLevelType w:val="hybridMultilevel"/>
    <w:tmpl w:val="00003BF6"/>
    <w:lvl w:ilvl="0" w:tplc="00003A9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97D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5F49"/>
    <w:multiLevelType w:val="hybridMultilevel"/>
    <w:tmpl w:val="00000DDC"/>
    <w:lvl w:ilvl="0" w:tplc="00004CAD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6B36"/>
    <w:multiLevelType w:val="hybridMultilevel"/>
    <w:tmpl w:val="00005CFD"/>
    <w:lvl w:ilvl="0" w:tplc="00003E1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A49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226124A7"/>
    <w:multiLevelType w:val="hybridMultilevel"/>
    <w:tmpl w:val="352A17A0"/>
    <w:lvl w:ilvl="0" w:tplc="BCC8DB9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D1613D"/>
    <w:multiLevelType w:val="hybridMultilevel"/>
    <w:tmpl w:val="8D6E1C98"/>
    <w:lvl w:ilvl="0" w:tplc="B4A25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635996"/>
    <w:multiLevelType w:val="hybridMultilevel"/>
    <w:tmpl w:val="1512B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B1867"/>
    <w:multiLevelType w:val="multilevel"/>
    <w:tmpl w:val="CB587D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79616B"/>
    <w:multiLevelType w:val="hybridMultilevel"/>
    <w:tmpl w:val="DEA86B2A"/>
    <w:lvl w:ilvl="0" w:tplc="74E4BE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1B1C5B"/>
    <w:multiLevelType w:val="hybridMultilevel"/>
    <w:tmpl w:val="13EA3734"/>
    <w:lvl w:ilvl="0" w:tplc="CFFEDE2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D0C"/>
    <w:rsid w:val="00001208"/>
    <w:rsid w:val="000330F5"/>
    <w:rsid w:val="00034E6F"/>
    <w:rsid w:val="00035A4D"/>
    <w:rsid w:val="0004069D"/>
    <w:rsid w:val="00041023"/>
    <w:rsid w:val="00044DD9"/>
    <w:rsid w:val="000502CB"/>
    <w:rsid w:val="0007305F"/>
    <w:rsid w:val="000737DF"/>
    <w:rsid w:val="00075FC0"/>
    <w:rsid w:val="0007648C"/>
    <w:rsid w:val="00087F8E"/>
    <w:rsid w:val="0009402B"/>
    <w:rsid w:val="000B124F"/>
    <w:rsid w:val="000B4710"/>
    <w:rsid w:val="000C1D82"/>
    <w:rsid w:val="000C1E00"/>
    <w:rsid w:val="000C4D76"/>
    <w:rsid w:val="000D52DB"/>
    <w:rsid w:val="000E11F3"/>
    <w:rsid w:val="000F64FC"/>
    <w:rsid w:val="00116208"/>
    <w:rsid w:val="00116C2D"/>
    <w:rsid w:val="0012275F"/>
    <w:rsid w:val="001228F7"/>
    <w:rsid w:val="001B121C"/>
    <w:rsid w:val="001B2E85"/>
    <w:rsid w:val="001C221D"/>
    <w:rsid w:val="001C7214"/>
    <w:rsid w:val="001C74AD"/>
    <w:rsid w:val="001D7D64"/>
    <w:rsid w:val="001F4581"/>
    <w:rsid w:val="002170AF"/>
    <w:rsid w:val="0022643C"/>
    <w:rsid w:val="0024273F"/>
    <w:rsid w:val="0024733C"/>
    <w:rsid w:val="00247E9B"/>
    <w:rsid w:val="002518CC"/>
    <w:rsid w:val="00263C65"/>
    <w:rsid w:val="00267568"/>
    <w:rsid w:val="00267593"/>
    <w:rsid w:val="00273687"/>
    <w:rsid w:val="00282D7C"/>
    <w:rsid w:val="0028660D"/>
    <w:rsid w:val="002B45D8"/>
    <w:rsid w:val="002C08AA"/>
    <w:rsid w:val="002D7574"/>
    <w:rsid w:val="002E23B0"/>
    <w:rsid w:val="002E3F02"/>
    <w:rsid w:val="002E6C8C"/>
    <w:rsid w:val="0030695A"/>
    <w:rsid w:val="003167BB"/>
    <w:rsid w:val="00342143"/>
    <w:rsid w:val="00345E36"/>
    <w:rsid w:val="00363AE2"/>
    <w:rsid w:val="003A5141"/>
    <w:rsid w:val="003A61AA"/>
    <w:rsid w:val="003B4A44"/>
    <w:rsid w:val="003F7CD1"/>
    <w:rsid w:val="00412C95"/>
    <w:rsid w:val="00467075"/>
    <w:rsid w:val="004746E1"/>
    <w:rsid w:val="00475414"/>
    <w:rsid w:val="0047622A"/>
    <w:rsid w:val="00487F77"/>
    <w:rsid w:val="004A18F4"/>
    <w:rsid w:val="004A6434"/>
    <w:rsid w:val="004C0576"/>
    <w:rsid w:val="004D6A38"/>
    <w:rsid w:val="004F11C0"/>
    <w:rsid w:val="004F667A"/>
    <w:rsid w:val="0051001D"/>
    <w:rsid w:val="005313FB"/>
    <w:rsid w:val="00534663"/>
    <w:rsid w:val="00545071"/>
    <w:rsid w:val="005479CF"/>
    <w:rsid w:val="00551BF9"/>
    <w:rsid w:val="0056157E"/>
    <w:rsid w:val="00567707"/>
    <w:rsid w:val="00580C50"/>
    <w:rsid w:val="005903B2"/>
    <w:rsid w:val="00597F00"/>
    <w:rsid w:val="005B7987"/>
    <w:rsid w:val="005E23FA"/>
    <w:rsid w:val="005E6A58"/>
    <w:rsid w:val="005E7C53"/>
    <w:rsid w:val="00673EDB"/>
    <w:rsid w:val="00684D58"/>
    <w:rsid w:val="0069138F"/>
    <w:rsid w:val="006E1C51"/>
    <w:rsid w:val="006F324B"/>
    <w:rsid w:val="0074326A"/>
    <w:rsid w:val="0074684D"/>
    <w:rsid w:val="00766AEC"/>
    <w:rsid w:val="00773B7D"/>
    <w:rsid w:val="00775CD7"/>
    <w:rsid w:val="00777FA4"/>
    <w:rsid w:val="00786F72"/>
    <w:rsid w:val="00787D0C"/>
    <w:rsid w:val="007A0F93"/>
    <w:rsid w:val="007A326C"/>
    <w:rsid w:val="007A7D82"/>
    <w:rsid w:val="007B17FC"/>
    <w:rsid w:val="007D3787"/>
    <w:rsid w:val="007E1547"/>
    <w:rsid w:val="007E1B9A"/>
    <w:rsid w:val="007F747C"/>
    <w:rsid w:val="008307BB"/>
    <w:rsid w:val="00836352"/>
    <w:rsid w:val="0084528B"/>
    <w:rsid w:val="00845E38"/>
    <w:rsid w:val="00845E9C"/>
    <w:rsid w:val="00847AB1"/>
    <w:rsid w:val="008530DE"/>
    <w:rsid w:val="008560CC"/>
    <w:rsid w:val="008621F9"/>
    <w:rsid w:val="00873D3A"/>
    <w:rsid w:val="008824B6"/>
    <w:rsid w:val="008A287B"/>
    <w:rsid w:val="008C380F"/>
    <w:rsid w:val="008C5A18"/>
    <w:rsid w:val="008C6C0E"/>
    <w:rsid w:val="008E14BF"/>
    <w:rsid w:val="008E5EED"/>
    <w:rsid w:val="008F2C9C"/>
    <w:rsid w:val="0090270E"/>
    <w:rsid w:val="00920A32"/>
    <w:rsid w:val="0092692E"/>
    <w:rsid w:val="00926B5F"/>
    <w:rsid w:val="00937107"/>
    <w:rsid w:val="0096185B"/>
    <w:rsid w:val="00995BBD"/>
    <w:rsid w:val="009A34FA"/>
    <w:rsid w:val="009B378B"/>
    <w:rsid w:val="009E7BC1"/>
    <w:rsid w:val="009F2447"/>
    <w:rsid w:val="009F31EF"/>
    <w:rsid w:val="00A04CB3"/>
    <w:rsid w:val="00A07A66"/>
    <w:rsid w:val="00A22CC3"/>
    <w:rsid w:val="00A50FE4"/>
    <w:rsid w:val="00A63560"/>
    <w:rsid w:val="00A67DCD"/>
    <w:rsid w:val="00A71AB6"/>
    <w:rsid w:val="00A726C6"/>
    <w:rsid w:val="00A7275E"/>
    <w:rsid w:val="00A830E0"/>
    <w:rsid w:val="00A92305"/>
    <w:rsid w:val="00AA509E"/>
    <w:rsid w:val="00AB658C"/>
    <w:rsid w:val="00AC3F5F"/>
    <w:rsid w:val="00AC4F0B"/>
    <w:rsid w:val="00AC5191"/>
    <w:rsid w:val="00AC690F"/>
    <w:rsid w:val="00AD27F1"/>
    <w:rsid w:val="00AE1337"/>
    <w:rsid w:val="00AE329A"/>
    <w:rsid w:val="00B02F16"/>
    <w:rsid w:val="00B17A58"/>
    <w:rsid w:val="00B26703"/>
    <w:rsid w:val="00B31542"/>
    <w:rsid w:val="00B33DB0"/>
    <w:rsid w:val="00B37173"/>
    <w:rsid w:val="00B43114"/>
    <w:rsid w:val="00B432D4"/>
    <w:rsid w:val="00B45388"/>
    <w:rsid w:val="00B57949"/>
    <w:rsid w:val="00B85F63"/>
    <w:rsid w:val="00B978CD"/>
    <w:rsid w:val="00BA2863"/>
    <w:rsid w:val="00BB0DC2"/>
    <w:rsid w:val="00BB42C2"/>
    <w:rsid w:val="00BB62F4"/>
    <w:rsid w:val="00BC2C15"/>
    <w:rsid w:val="00BD135B"/>
    <w:rsid w:val="00BD74FA"/>
    <w:rsid w:val="00BE1294"/>
    <w:rsid w:val="00BE7B67"/>
    <w:rsid w:val="00BE7EC7"/>
    <w:rsid w:val="00C02639"/>
    <w:rsid w:val="00C15250"/>
    <w:rsid w:val="00C30842"/>
    <w:rsid w:val="00C31992"/>
    <w:rsid w:val="00C339AC"/>
    <w:rsid w:val="00C67B21"/>
    <w:rsid w:val="00C67DA2"/>
    <w:rsid w:val="00C703CE"/>
    <w:rsid w:val="00C82A49"/>
    <w:rsid w:val="00C91DFE"/>
    <w:rsid w:val="00C95F63"/>
    <w:rsid w:val="00CB0BBA"/>
    <w:rsid w:val="00CB6FD5"/>
    <w:rsid w:val="00CD2B39"/>
    <w:rsid w:val="00CE2783"/>
    <w:rsid w:val="00CF1E1E"/>
    <w:rsid w:val="00D23342"/>
    <w:rsid w:val="00D349AD"/>
    <w:rsid w:val="00D47F68"/>
    <w:rsid w:val="00D56146"/>
    <w:rsid w:val="00D661C8"/>
    <w:rsid w:val="00D673A8"/>
    <w:rsid w:val="00D829F5"/>
    <w:rsid w:val="00DA0B07"/>
    <w:rsid w:val="00DD1337"/>
    <w:rsid w:val="00DD46ED"/>
    <w:rsid w:val="00DE18C9"/>
    <w:rsid w:val="00DE40BF"/>
    <w:rsid w:val="00E155E5"/>
    <w:rsid w:val="00E6599C"/>
    <w:rsid w:val="00E678C9"/>
    <w:rsid w:val="00E7470F"/>
    <w:rsid w:val="00E82921"/>
    <w:rsid w:val="00E83A41"/>
    <w:rsid w:val="00EA72AC"/>
    <w:rsid w:val="00EB29A0"/>
    <w:rsid w:val="00ED47BE"/>
    <w:rsid w:val="00EE3F87"/>
    <w:rsid w:val="00EE5E3E"/>
    <w:rsid w:val="00EE64C0"/>
    <w:rsid w:val="00EF3347"/>
    <w:rsid w:val="00EF68F6"/>
    <w:rsid w:val="00F13995"/>
    <w:rsid w:val="00F30466"/>
    <w:rsid w:val="00F32248"/>
    <w:rsid w:val="00F4061D"/>
    <w:rsid w:val="00F513DE"/>
    <w:rsid w:val="00F6138B"/>
    <w:rsid w:val="00F61623"/>
    <w:rsid w:val="00F62651"/>
    <w:rsid w:val="00F67B9F"/>
    <w:rsid w:val="00F74031"/>
    <w:rsid w:val="00F965E3"/>
    <w:rsid w:val="00F97630"/>
    <w:rsid w:val="00FA3C18"/>
    <w:rsid w:val="00FA3E12"/>
    <w:rsid w:val="00FB4E22"/>
    <w:rsid w:val="00FB79D3"/>
    <w:rsid w:val="00FC6BE5"/>
    <w:rsid w:val="00FC7DC4"/>
    <w:rsid w:val="00FD12DB"/>
    <w:rsid w:val="00FD2542"/>
    <w:rsid w:val="00FD4E62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278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56146"/>
    <w:pPr>
      <w:ind w:left="720"/>
      <w:contextualSpacing/>
    </w:pPr>
  </w:style>
  <w:style w:type="table" w:styleId="a6">
    <w:name w:val="Table Grid"/>
    <w:basedOn w:val="a1"/>
    <w:uiPriority w:val="59"/>
    <w:rsid w:val="00087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0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001D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3167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67BB"/>
    <w:pPr>
      <w:widowControl w:val="0"/>
      <w:shd w:val="clear" w:color="auto" w:fill="FFFFFF"/>
      <w:spacing w:after="0" w:line="317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9">
    <w:name w:val="No Spacing"/>
    <w:link w:val="aa"/>
    <w:uiPriority w:val="1"/>
    <w:qFormat/>
    <w:rsid w:val="005E6A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5E6A58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5E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23FA"/>
  </w:style>
  <w:style w:type="paragraph" w:styleId="ad">
    <w:name w:val="footer"/>
    <w:basedOn w:val="a"/>
    <w:link w:val="ae"/>
    <w:uiPriority w:val="99"/>
    <w:unhideWhenUsed/>
    <w:rsid w:val="005E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2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278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56146"/>
    <w:pPr>
      <w:ind w:left="720"/>
      <w:contextualSpacing/>
    </w:pPr>
  </w:style>
  <w:style w:type="table" w:styleId="a6">
    <w:name w:val="Table Grid"/>
    <w:basedOn w:val="a1"/>
    <w:uiPriority w:val="59"/>
    <w:rsid w:val="00087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0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001D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3167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67BB"/>
    <w:pPr>
      <w:widowControl w:val="0"/>
      <w:shd w:val="clear" w:color="auto" w:fill="FFFFFF"/>
      <w:spacing w:after="0" w:line="317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9">
    <w:name w:val="No Spacing"/>
    <w:link w:val="aa"/>
    <w:uiPriority w:val="1"/>
    <w:qFormat/>
    <w:rsid w:val="005E6A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5E6A58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5E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23FA"/>
  </w:style>
  <w:style w:type="paragraph" w:styleId="ad">
    <w:name w:val="footer"/>
    <w:basedOn w:val="a"/>
    <w:link w:val="ae"/>
    <w:uiPriority w:val="99"/>
    <w:unhideWhenUsed/>
    <w:rsid w:val="005E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2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F9590-CC54-4FFA-9C2D-C51694975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3444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g17</Company>
  <LinksUpToDate>false</LinksUpToDate>
  <CharactersWithSpaces>23035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Ulduz</dc:creator>
  <cp:lastModifiedBy>Хайруллина ГР</cp:lastModifiedBy>
  <cp:revision>2</cp:revision>
  <cp:lastPrinted>2023-11-11T08:22:00Z</cp:lastPrinted>
  <dcterms:created xsi:type="dcterms:W3CDTF">2023-11-15T11:14:00Z</dcterms:created>
  <dcterms:modified xsi:type="dcterms:W3CDTF">2023-11-15T11:14:00Z</dcterms:modified>
</cp:coreProperties>
</file>